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09AD" w14:textId="1CA457C2" w:rsidR="00BE147A" w:rsidRDefault="00462FC7" w:rsidP="00BA524E">
      <w:pPr>
        <w:jc w:val="center"/>
        <w:rPr>
          <w:rFonts w:ascii="Calibri" w:hAnsi="Calibri" w:cs="Calibri"/>
          <w:b/>
          <w:i/>
          <w:iCs/>
          <w:color w:val="70AD47" w:themeColor="accent6"/>
          <w:sz w:val="40"/>
          <w:szCs w:val="40"/>
        </w:rPr>
      </w:pPr>
      <w:r>
        <w:rPr>
          <w:rFonts w:ascii="Calibri" w:hAnsi="Calibri" w:cs="Calibri"/>
          <w:b/>
          <w:i/>
          <w:iCs/>
          <w:noProof/>
          <w:color w:val="70AD47" w:themeColor="accent6"/>
          <w:sz w:val="40"/>
          <w:szCs w:val="40"/>
        </w:rPr>
        <w:drawing>
          <wp:inline distT="0" distB="0" distL="0" distR="0" wp14:anchorId="67C77960" wp14:editId="1B6BEECE">
            <wp:extent cx="5943600" cy="170021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5" b="21290"/>
                    <a:stretch/>
                  </pic:blipFill>
                  <pic:spPr bwMode="auto">
                    <a:xfrm>
                      <a:off x="0" y="0"/>
                      <a:ext cx="5943600" cy="17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4FDFD" w14:textId="31C99ED1" w:rsidR="00BE147A" w:rsidRDefault="00BE147A" w:rsidP="00BA524E">
      <w:pPr>
        <w:jc w:val="center"/>
        <w:rPr>
          <w:rFonts w:ascii="Calibri" w:hAnsi="Calibri" w:cs="Calibri"/>
          <w:b/>
          <w:i/>
          <w:iCs/>
          <w:color w:val="70AD47" w:themeColor="accent6"/>
          <w:sz w:val="40"/>
          <w:szCs w:val="40"/>
        </w:rPr>
      </w:pPr>
    </w:p>
    <w:p w14:paraId="6186FCDC" w14:textId="2E9ABD3D" w:rsidR="00BA524E" w:rsidRPr="00462FC7" w:rsidRDefault="00BA524E" w:rsidP="00BA524E">
      <w:pPr>
        <w:jc w:val="center"/>
        <w:rPr>
          <w:rFonts w:ascii="Calibri" w:hAnsi="Calibri" w:cs="Calibri"/>
          <w:b/>
          <w:i/>
          <w:iCs/>
          <w:color w:val="00B050"/>
          <w:sz w:val="40"/>
          <w:szCs w:val="40"/>
        </w:rPr>
      </w:pPr>
      <w:r w:rsidRPr="00462FC7">
        <w:rPr>
          <w:rFonts w:ascii="Calibri" w:hAnsi="Calibri" w:cs="Calibri"/>
          <w:b/>
          <w:i/>
          <w:iCs/>
          <w:color w:val="00B050"/>
          <w:sz w:val="40"/>
          <w:szCs w:val="40"/>
        </w:rPr>
        <w:t>Guidelines for</w:t>
      </w:r>
      <w:r w:rsidR="00462FC7" w:rsidRPr="00462FC7">
        <w:rPr>
          <w:rFonts w:ascii="Calibri" w:hAnsi="Calibri" w:cs="Calibri"/>
          <w:b/>
          <w:i/>
          <w:iCs/>
          <w:color w:val="00B050"/>
          <w:sz w:val="40"/>
          <w:szCs w:val="40"/>
        </w:rPr>
        <w:t xml:space="preserve"> </w:t>
      </w:r>
      <w:r w:rsidRPr="00462FC7">
        <w:rPr>
          <w:rFonts w:ascii="Calibri" w:hAnsi="Calibri" w:cs="Calibri"/>
          <w:b/>
          <w:i/>
          <w:iCs/>
          <w:color w:val="00B050"/>
          <w:sz w:val="40"/>
          <w:szCs w:val="40"/>
        </w:rPr>
        <w:t>Food Festival</w:t>
      </w:r>
      <w:r w:rsidR="00462FC7" w:rsidRPr="00462FC7">
        <w:rPr>
          <w:rFonts w:ascii="Calibri" w:hAnsi="Calibri" w:cs="Calibri"/>
          <w:b/>
          <w:i/>
          <w:iCs/>
          <w:color w:val="00B050"/>
          <w:sz w:val="40"/>
          <w:szCs w:val="40"/>
        </w:rPr>
        <w:t>s</w:t>
      </w:r>
    </w:p>
    <w:p w14:paraId="129F663B" w14:textId="77777777" w:rsidR="00BA524E" w:rsidRDefault="00BA524E" w:rsidP="00BA524E">
      <w:pPr>
        <w:jc w:val="center"/>
        <w:rPr>
          <w:rFonts w:ascii="Calibri" w:hAnsi="Calibri" w:cs="Calibri"/>
          <w:sz w:val="32"/>
          <w:szCs w:val="32"/>
        </w:rPr>
      </w:pPr>
    </w:p>
    <w:p w14:paraId="0DBFDFA1" w14:textId="77777777" w:rsidR="00BA524E" w:rsidRDefault="00BA524E" w:rsidP="00BA524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arrive 15 minutes earlier than your designated presentation time. </w:t>
      </w:r>
    </w:p>
    <w:p w14:paraId="14F2CF53" w14:textId="2E4243E4" w:rsidR="00BA524E" w:rsidRDefault="00BA524E" w:rsidP="00BA524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Upon arrival at the Farm and Home Center please check in, remember your Food Festival Registration and Recipe Form.</w:t>
      </w:r>
    </w:p>
    <w:p w14:paraId="42086098" w14:textId="77777777" w:rsidR="00BA524E" w:rsidRDefault="00BA524E" w:rsidP="00BA524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Each presenter will be given 10 minutes prior to their presentation for set up.</w:t>
      </w:r>
    </w:p>
    <w:p w14:paraId="566E7EF5" w14:textId="77777777" w:rsidR="00BA524E" w:rsidRDefault="00BA524E" w:rsidP="00BA524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Each presentation slot is 30 minutes long including evaluators feedback, so please plan your presentation accordingly.</w:t>
      </w:r>
    </w:p>
    <w:p w14:paraId="680971BD" w14:textId="77777777" w:rsidR="00BA524E" w:rsidRDefault="00BA524E" w:rsidP="00BA524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Once the presentation is complete our evaluator volunteers will move to another area to evaluate the next presentation.  Each presenter will be given 10 minutes to clean up their area.</w:t>
      </w:r>
    </w:p>
    <w:p w14:paraId="122DB338" w14:textId="5E877818" w:rsidR="00BA524E" w:rsidRDefault="00BA524E" w:rsidP="00BA524E">
      <w:pPr>
        <w:pStyle w:val="Title"/>
        <w:rPr>
          <w:rFonts w:ascii="Calibri" w:hAnsi="Calibri" w:cs="Calibri"/>
          <w:sz w:val="36"/>
        </w:rPr>
      </w:pPr>
    </w:p>
    <w:p w14:paraId="7E41269C" w14:textId="77777777" w:rsidR="00BA524E" w:rsidRPr="00462FC7" w:rsidRDefault="00BA524E" w:rsidP="00BA524E">
      <w:pPr>
        <w:pStyle w:val="Title"/>
        <w:rPr>
          <w:rFonts w:ascii="Calibri" w:hAnsi="Calibri" w:cs="Calibri"/>
          <w:i/>
          <w:color w:val="00B050"/>
          <w:sz w:val="40"/>
          <w:szCs w:val="40"/>
        </w:rPr>
      </w:pPr>
      <w:r w:rsidRPr="00462FC7">
        <w:rPr>
          <w:rFonts w:ascii="Calibri" w:hAnsi="Calibri" w:cs="Calibri"/>
          <w:i/>
          <w:color w:val="00B050"/>
          <w:sz w:val="40"/>
          <w:szCs w:val="40"/>
        </w:rPr>
        <w:t>Rules of Participation</w:t>
      </w:r>
    </w:p>
    <w:p w14:paraId="24732283" w14:textId="77777777" w:rsidR="00BA524E" w:rsidRDefault="00BA524E" w:rsidP="00BA52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FFCE88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will be 2 divisions according to age:</w:t>
      </w:r>
    </w:p>
    <w:p w14:paraId="43A33A88" w14:textId="77777777" w:rsidR="00BA524E" w:rsidRDefault="00BA524E" w:rsidP="00BA524E">
      <w:pPr>
        <w:ind w:left="108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Cloverbuds</w:t>
      </w:r>
      <w:proofErr w:type="spellEnd"/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Time Allowed</w:t>
      </w:r>
    </w:p>
    <w:p w14:paraId="68094873" w14:textId="2EE85F99" w:rsidR="00BA524E" w:rsidRDefault="00BA524E" w:rsidP="00BA524E">
      <w:pPr>
        <w:ind w:left="108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5-7 years old as of January 1,</w:t>
      </w:r>
      <w:r>
        <w:rPr>
          <w:rFonts w:ascii="Calibri" w:hAnsi="Calibri" w:cs="Calibri"/>
          <w:vertAlign w:val="superscript"/>
        </w:rPr>
        <w:t xml:space="preserve"> </w:t>
      </w:r>
      <w:proofErr w:type="gramStart"/>
      <w:r>
        <w:rPr>
          <w:rFonts w:ascii="Calibri" w:hAnsi="Calibri" w:cs="Calibri"/>
        </w:rPr>
        <w:t>202</w:t>
      </w:r>
      <w:r w:rsidR="00A60724"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Maximum 15 minutes</w:t>
      </w:r>
    </w:p>
    <w:p w14:paraId="472D43D6" w14:textId="77777777" w:rsidR="00BA524E" w:rsidRDefault="00BA524E" w:rsidP="00BA524E">
      <w:pPr>
        <w:ind w:left="1080"/>
        <w:rPr>
          <w:rFonts w:ascii="Calibri" w:hAnsi="Calibri" w:cs="Calibri"/>
        </w:rPr>
      </w:pPr>
    </w:p>
    <w:p w14:paraId="2E903D56" w14:textId="77777777" w:rsidR="00BA524E" w:rsidRDefault="00BA524E" w:rsidP="00BA524E">
      <w:pPr>
        <w:ind w:left="108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Juniors/Seniors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Time Allowed</w:t>
      </w:r>
    </w:p>
    <w:p w14:paraId="6E8DE8DA" w14:textId="06C96A9D" w:rsidR="00BA524E" w:rsidRDefault="00BA524E" w:rsidP="00BA524E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8-19 years old as of January 1,</w:t>
      </w:r>
      <w:r>
        <w:rPr>
          <w:rFonts w:ascii="Calibri" w:hAnsi="Calibri" w:cs="Calibri"/>
          <w:vertAlign w:val="superscript"/>
        </w:rPr>
        <w:t xml:space="preserve"> </w:t>
      </w:r>
      <w:proofErr w:type="gramStart"/>
      <w:r>
        <w:rPr>
          <w:rFonts w:ascii="Calibri" w:hAnsi="Calibri" w:cs="Calibri"/>
        </w:rPr>
        <w:t>202</w:t>
      </w:r>
      <w:r w:rsidR="00A60724"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15-30 minutes</w:t>
      </w:r>
    </w:p>
    <w:p w14:paraId="552AE084" w14:textId="77777777" w:rsidR="00BA524E" w:rsidRDefault="00BA524E" w:rsidP="00BA524E">
      <w:pPr>
        <w:ind w:left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8F40264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Everyone </w:t>
      </w:r>
      <w:r>
        <w:rPr>
          <w:rFonts w:ascii="Calibri" w:hAnsi="Calibri" w:cs="Calibri"/>
          <w:b/>
        </w:rPr>
        <w:t>must</w:t>
      </w:r>
      <w:r>
        <w:rPr>
          <w:rFonts w:ascii="Calibri" w:hAnsi="Calibri" w:cs="Calibri"/>
        </w:rPr>
        <w:t xml:space="preserve"> use at least one ingredient that is produced in New York. Examples include fruit, vegetables, grains, milk products, meat, eggs, honey, and maple syrup.</w:t>
      </w:r>
    </w:p>
    <w:p w14:paraId="740C9961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measuring of at least 1 dry ingredient and 1 wet ingredient must be correctly demonstrated; all other ingredients may be pre-measured.</w:t>
      </w:r>
    </w:p>
    <w:p w14:paraId="22652363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participant will be provided with a </w:t>
      </w:r>
      <w:proofErr w:type="gramStart"/>
      <w:r>
        <w:rPr>
          <w:rFonts w:ascii="Calibri" w:hAnsi="Calibri" w:cs="Calibri"/>
        </w:rPr>
        <w:t>2 ring</w:t>
      </w:r>
      <w:proofErr w:type="gramEnd"/>
      <w:r>
        <w:rPr>
          <w:rFonts w:ascii="Calibri" w:hAnsi="Calibri" w:cs="Calibri"/>
        </w:rPr>
        <w:t xml:space="preserve"> electric burner if required.</w:t>
      </w:r>
    </w:p>
    <w:p w14:paraId="1D0B5E44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Entrants must bring all the ingredients and materials that they need for their demonstration, for example: ingredients, bowls, spoons, chopping board, knives, cook tops and serving plates.</w:t>
      </w:r>
    </w:p>
    <w:p w14:paraId="582C0D40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Ingredient brand names must be hidden by covering or transferring them to unmarked containers. </w:t>
      </w:r>
      <w:r>
        <w:rPr>
          <w:rFonts w:ascii="Calibri" w:hAnsi="Calibri" w:cs="Calibri"/>
          <w:b/>
        </w:rPr>
        <w:t>EXCEPT for the NYS ingredient which may be labelled</w:t>
      </w:r>
      <w:r>
        <w:rPr>
          <w:rFonts w:ascii="Calibri" w:hAnsi="Calibri" w:cs="Calibri"/>
        </w:rPr>
        <w:t>.</w:t>
      </w:r>
    </w:p>
    <w:p w14:paraId="2D053315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All participants must give their completed Entry Forms in a plastic envelope to the evaluators. </w:t>
      </w:r>
    </w:p>
    <w:p w14:paraId="3B857682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Cloverbuds</w:t>
      </w:r>
      <w:proofErr w:type="spellEnd"/>
      <w:r>
        <w:rPr>
          <w:rFonts w:ascii="Calibri" w:hAnsi="Calibri" w:cs="Calibri"/>
        </w:rPr>
        <w:t xml:space="preserve"> must include a picture they have drawn of their dish, or a photo they have taken of them with a practice dish they made at home – it must clearly show the finished dish.</w:t>
      </w:r>
    </w:p>
    <w:p w14:paraId="0A2036D1" w14:textId="503A3AC3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Juniors/seniors must include a menu card for a meal, with their recipe as one of the courses.</w:t>
      </w:r>
    </w:p>
    <w:p w14:paraId="64ED2401" w14:textId="2C389072" w:rsidR="006D72BD" w:rsidRDefault="006D72BD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Each participant should bring some to share, as well as recipe cards for others to take home.</w:t>
      </w:r>
    </w:p>
    <w:p w14:paraId="10E39E62" w14:textId="77777777" w:rsidR="00BA524E" w:rsidRDefault="00BA524E" w:rsidP="00BA524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Arriving late for your time may result in being unable to participate.</w:t>
      </w:r>
    </w:p>
    <w:p w14:paraId="073FE0C2" w14:textId="77777777" w:rsidR="00BA524E" w:rsidRDefault="00BA524E" w:rsidP="00BA524E">
      <w:pPr>
        <w:pStyle w:val="BodyText"/>
        <w:rPr>
          <w:rFonts w:ascii="Calibri" w:hAnsi="Calibri" w:cs="Calibri"/>
          <w:b w:val="0"/>
          <w:bCs w:val="0"/>
        </w:rPr>
      </w:pPr>
    </w:p>
    <w:p w14:paraId="389E2D12" w14:textId="77777777" w:rsidR="00BA524E" w:rsidRPr="006D72BD" w:rsidRDefault="00BA524E" w:rsidP="00BA524E">
      <w:pPr>
        <w:pStyle w:val="BodyText"/>
        <w:rPr>
          <w:rFonts w:ascii="Calibri" w:hAnsi="Calibri" w:cs="Calibri"/>
          <w:bCs w:val="0"/>
          <w:i/>
          <w:color w:val="C00000"/>
        </w:rPr>
      </w:pPr>
      <w:r>
        <w:rPr>
          <w:rFonts w:ascii="Calibri" w:hAnsi="Calibri" w:cs="Calibri"/>
          <w:bCs w:val="0"/>
          <w:i/>
        </w:rPr>
        <w:t xml:space="preserve">NOTE: </w:t>
      </w:r>
      <w:r w:rsidRPr="00462FC7">
        <w:rPr>
          <w:rFonts w:ascii="Calibri" w:hAnsi="Calibri" w:cs="Calibri"/>
          <w:bCs w:val="0"/>
          <w:i/>
          <w:color w:val="00B050"/>
        </w:rPr>
        <w:t xml:space="preserve">Youth who wish to have their demonstrations count as their public presentation MUST speak throughout the presentation.  </w:t>
      </w:r>
    </w:p>
    <w:p w14:paraId="2733E707" w14:textId="77777777" w:rsidR="00BA524E" w:rsidRDefault="00BA524E" w:rsidP="00BA524E">
      <w:pPr>
        <w:pStyle w:val="BodyText"/>
        <w:rPr>
          <w:bCs w:val="0"/>
          <w:i/>
        </w:rPr>
      </w:pPr>
    </w:p>
    <w:p w14:paraId="0D32C912" w14:textId="77777777" w:rsidR="00BA524E" w:rsidRDefault="00BA524E" w:rsidP="00BA524E">
      <w:pPr>
        <w:pStyle w:val="BodyText"/>
        <w:rPr>
          <w:bCs w:val="0"/>
          <w:u w:val="single"/>
        </w:rPr>
      </w:pPr>
      <w:r>
        <w:rPr>
          <w:bCs w:val="0"/>
          <w:u w:val="single"/>
        </w:rPr>
        <w:t>Registration Reminders</w:t>
      </w:r>
    </w:p>
    <w:p w14:paraId="70585CA0" w14:textId="77777777" w:rsidR="00BA524E" w:rsidRPr="00462FC7" w:rsidRDefault="00BA524E" w:rsidP="00BA524E">
      <w:pPr>
        <w:pStyle w:val="BodyText"/>
        <w:numPr>
          <w:ilvl w:val="0"/>
          <w:numId w:val="3"/>
        </w:numPr>
        <w:rPr>
          <w:b w:val="0"/>
          <w:bCs w:val="0"/>
          <w:color w:val="00B050"/>
        </w:rPr>
      </w:pPr>
      <w:r w:rsidRPr="00462FC7">
        <w:rPr>
          <w:b w:val="0"/>
          <w:bCs w:val="0"/>
          <w:color w:val="00B050"/>
        </w:rPr>
        <w:t>Participants must be actively enrolled 4-H members/</w:t>
      </w:r>
      <w:proofErr w:type="spellStart"/>
      <w:r w:rsidRPr="00462FC7">
        <w:rPr>
          <w:b w:val="0"/>
          <w:bCs w:val="0"/>
          <w:color w:val="00B050"/>
        </w:rPr>
        <w:t>Cloverbuds</w:t>
      </w:r>
      <w:proofErr w:type="spellEnd"/>
      <w:r w:rsidRPr="00462FC7">
        <w:rPr>
          <w:b w:val="0"/>
          <w:bCs w:val="0"/>
          <w:color w:val="00B050"/>
        </w:rPr>
        <w:t xml:space="preserve"> to participate.</w:t>
      </w:r>
    </w:p>
    <w:p w14:paraId="08E662F6" w14:textId="4957EA5A" w:rsidR="00BA524E" w:rsidRPr="00462FC7" w:rsidRDefault="00BA524E" w:rsidP="00BA524E">
      <w:pPr>
        <w:pStyle w:val="BodyText"/>
        <w:numPr>
          <w:ilvl w:val="0"/>
          <w:numId w:val="3"/>
        </w:numPr>
        <w:rPr>
          <w:b w:val="0"/>
          <w:bCs w:val="0"/>
          <w:color w:val="00B050"/>
        </w:rPr>
      </w:pPr>
      <w:r w:rsidRPr="00462FC7">
        <w:rPr>
          <w:b w:val="0"/>
          <w:bCs w:val="0"/>
          <w:color w:val="00B050"/>
        </w:rPr>
        <w:t>Read the rules and study the appropriate</w:t>
      </w:r>
      <w:r w:rsidR="00BE147A" w:rsidRPr="00462FC7">
        <w:rPr>
          <w:b w:val="0"/>
          <w:bCs w:val="0"/>
          <w:color w:val="00B050"/>
        </w:rPr>
        <w:t xml:space="preserve"> evaluation</w:t>
      </w:r>
      <w:r w:rsidRPr="00462FC7">
        <w:rPr>
          <w:b w:val="0"/>
          <w:bCs w:val="0"/>
          <w:color w:val="00B050"/>
        </w:rPr>
        <w:t xml:space="preserve"> rubric</w:t>
      </w:r>
      <w:r w:rsidR="00BE147A" w:rsidRPr="00462FC7">
        <w:rPr>
          <w:b w:val="0"/>
          <w:bCs w:val="0"/>
          <w:color w:val="00B050"/>
        </w:rPr>
        <w:t>.</w:t>
      </w:r>
    </w:p>
    <w:p w14:paraId="096F1C29" w14:textId="06146DB2" w:rsidR="00BA524E" w:rsidRPr="00462FC7" w:rsidRDefault="00BA524E" w:rsidP="00BA524E">
      <w:pPr>
        <w:pStyle w:val="BodyText"/>
        <w:numPr>
          <w:ilvl w:val="0"/>
          <w:numId w:val="3"/>
        </w:numPr>
        <w:rPr>
          <w:b w:val="0"/>
          <w:bCs w:val="0"/>
          <w:color w:val="00B050"/>
        </w:rPr>
      </w:pPr>
      <w:r w:rsidRPr="00462FC7">
        <w:rPr>
          <w:b w:val="0"/>
          <w:bCs w:val="0"/>
          <w:color w:val="00B050"/>
        </w:rPr>
        <w:t xml:space="preserve">Be sure all entry forms are </w:t>
      </w:r>
      <w:proofErr w:type="gramStart"/>
      <w:r w:rsidRPr="00462FC7">
        <w:rPr>
          <w:b w:val="0"/>
          <w:bCs w:val="0"/>
          <w:color w:val="00B050"/>
        </w:rPr>
        <w:t>complete,</w:t>
      </w:r>
      <w:r w:rsidR="00BE147A" w:rsidRPr="00462FC7">
        <w:rPr>
          <w:b w:val="0"/>
          <w:bCs w:val="0"/>
          <w:color w:val="00B050"/>
        </w:rPr>
        <w:t xml:space="preserve"> a</w:t>
      </w:r>
      <w:r w:rsidRPr="00462FC7">
        <w:rPr>
          <w:b w:val="0"/>
          <w:bCs w:val="0"/>
          <w:color w:val="00B050"/>
        </w:rPr>
        <w:t>nd</w:t>
      </w:r>
      <w:proofErr w:type="gramEnd"/>
      <w:r w:rsidRPr="00462FC7">
        <w:rPr>
          <w:b w:val="0"/>
          <w:bCs w:val="0"/>
          <w:color w:val="00B050"/>
        </w:rPr>
        <w:t xml:space="preserve"> include required pictures or menu cards</w:t>
      </w:r>
      <w:r w:rsidR="00BE147A" w:rsidRPr="00462FC7">
        <w:rPr>
          <w:b w:val="0"/>
          <w:bCs w:val="0"/>
          <w:color w:val="00B050"/>
        </w:rPr>
        <w:t>.</w:t>
      </w:r>
    </w:p>
    <w:p w14:paraId="58C0FF82" w14:textId="00E79B37" w:rsidR="006D72BD" w:rsidRPr="00462FC7" w:rsidRDefault="006D72BD" w:rsidP="00BA524E">
      <w:pPr>
        <w:pStyle w:val="BodyText"/>
        <w:numPr>
          <w:ilvl w:val="0"/>
          <w:numId w:val="3"/>
        </w:numPr>
        <w:rPr>
          <w:b w:val="0"/>
          <w:bCs w:val="0"/>
          <w:color w:val="00B050"/>
        </w:rPr>
      </w:pPr>
      <w:r w:rsidRPr="00462FC7">
        <w:rPr>
          <w:b w:val="0"/>
          <w:bCs w:val="0"/>
          <w:color w:val="00B050"/>
        </w:rPr>
        <w:t>Be sure to bring some to share and recipe cards for people to take!</w:t>
      </w:r>
    </w:p>
    <w:p w14:paraId="06980B7E" w14:textId="77777777" w:rsidR="00BA524E" w:rsidRPr="00462FC7" w:rsidRDefault="00BA524E" w:rsidP="00BA524E">
      <w:pPr>
        <w:pStyle w:val="BodyText"/>
        <w:numPr>
          <w:ilvl w:val="0"/>
          <w:numId w:val="3"/>
        </w:numPr>
        <w:rPr>
          <w:b w:val="0"/>
          <w:bCs w:val="0"/>
          <w:color w:val="00B050"/>
        </w:rPr>
      </w:pPr>
      <w:r w:rsidRPr="00462FC7">
        <w:rPr>
          <w:b w:val="0"/>
          <w:bCs w:val="0"/>
          <w:color w:val="00B050"/>
        </w:rPr>
        <w:t>Practice, practice, practice!</w:t>
      </w:r>
    </w:p>
    <w:p w14:paraId="6EA9BBEE" w14:textId="77777777" w:rsidR="00654D56" w:rsidRPr="00462FC7" w:rsidRDefault="00654D56">
      <w:pPr>
        <w:rPr>
          <w:color w:val="00B050"/>
        </w:rPr>
      </w:pPr>
    </w:p>
    <w:sectPr w:rsidR="00654D56" w:rsidRPr="004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1A2"/>
    <w:multiLevelType w:val="hybridMultilevel"/>
    <w:tmpl w:val="36F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D46"/>
    <w:multiLevelType w:val="hybridMultilevel"/>
    <w:tmpl w:val="B854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90E"/>
    <w:multiLevelType w:val="hybridMultilevel"/>
    <w:tmpl w:val="0A8013F4"/>
    <w:lvl w:ilvl="0" w:tplc="FD4AB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4959486">
    <w:abstractNumId w:val="1"/>
  </w:num>
  <w:num w:numId="2" w16cid:durableId="195127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43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4E"/>
    <w:rsid w:val="0008711F"/>
    <w:rsid w:val="002C7C53"/>
    <w:rsid w:val="00462FC7"/>
    <w:rsid w:val="00654D56"/>
    <w:rsid w:val="006D72BD"/>
    <w:rsid w:val="00A60724"/>
    <w:rsid w:val="00B7714B"/>
    <w:rsid w:val="00BA524E"/>
    <w:rsid w:val="00B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3362"/>
  <w15:chartTrackingRefBased/>
  <w15:docId w15:val="{28510F7F-A392-4C36-A7DE-07416EA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24E"/>
    <w:pPr>
      <w:jc w:val="center"/>
    </w:pPr>
    <w:rPr>
      <w:rFonts w:ascii="Broadway" w:hAnsi="Broadway" w:cs="Tahom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A524E"/>
    <w:rPr>
      <w:rFonts w:ascii="Broadway" w:eastAsia="Times New Roman" w:hAnsi="Broadway" w:cs="Tahoma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BA524E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A524E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Shultz</dc:creator>
  <cp:keywords/>
  <dc:description/>
  <cp:lastModifiedBy>Emma Lynn Jenks</cp:lastModifiedBy>
  <cp:revision>5</cp:revision>
  <dcterms:created xsi:type="dcterms:W3CDTF">2022-01-26T04:03:00Z</dcterms:created>
  <dcterms:modified xsi:type="dcterms:W3CDTF">2023-10-12T17:12:00Z</dcterms:modified>
</cp:coreProperties>
</file>